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03" w:rsidRPr="005C22C8" w:rsidRDefault="00593B03" w:rsidP="005C22C8">
      <w:pPr>
        <w:spacing w:line="360" w:lineRule="auto"/>
        <w:jc w:val="both"/>
        <w:rPr>
          <w:rFonts w:ascii="Sylfaen" w:hAnsi="Sylfaen"/>
          <w:i/>
        </w:rPr>
      </w:pPr>
      <w:r w:rsidRPr="005C22C8">
        <w:rPr>
          <w:rFonts w:ascii="Sylfaen" w:hAnsi="Sylfaen"/>
          <w:i/>
          <w:lang w:val="ka-GE"/>
        </w:rPr>
        <w:t>მინისტრის გამოსვლის სიტყვა ჯანმოს ვეროპის რეგიონული კომიტეტის 69-ე სესიის გენერალურ დებატებზე (2 წუთიანი ინტერვენცია</w:t>
      </w:r>
      <w:r w:rsidRPr="005C22C8">
        <w:rPr>
          <w:rFonts w:ascii="Sylfaen" w:hAnsi="Sylfaen"/>
          <w:i/>
        </w:rPr>
        <w:t>):</w:t>
      </w:r>
    </w:p>
    <w:p w:rsidR="00593B03" w:rsidRDefault="00593B03" w:rsidP="005C22C8">
      <w:pPr>
        <w:spacing w:line="360" w:lineRule="auto"/>
        <w:jc w:val="both"/>
        <w:rPr>
          <w:rFonts w:ascii="Sylfaen" w:hAnsi="Sylfaen"/>
          <w:lang w:val="ka-GE"/>
        </w:rPr>
      </w:pPr>
    </w:p>
    <w:p w:rsidR="004B2D0C" w:rsidRPr="00ED15AC" w:rsidRDefault="00593B03" w:rsidP="00ED15AC">
      <w:pPr>
        <w:spacing w:line="360" w:lineRule="auto"/>
        <w:jc w:val="both"/>
        <w:rPr>
          <w:rFonts w:ascii="Sylfaen" w:hAnsi="Sylfaen"/>
        </w:rPr>
      </w:pPr>
      <w:r>
        <w:rPr>
          <w:rFonts w:ascii="Sylfaen" w:hAnsi="Sylfaen"/>
          <w:lang w:val="ka-GE"/>
        </w:rPr>
        <w:t xml:space="preserve">საქართველო უერთდება გლობალურ ძალისხმევას ჯანდაცვის სერვისებზე უნივერსალური ხელმისაწვდომობის მიზნების მისაღწევად. 2013 წლიდან ახლადარჩეული ხელისუფლების მიერ მოსახლეობის ჯანმრთელობა გამოცხადდა პოლიტიკურ პრიორიტეტად და ჯანდაცვისა და სოციალური დაცვის სფეროში არსებული რესურსის მობილიზებით, ქვეყნის მოსახლეობის 90%-ზე მეტს უკვე აქვს შეუზღუდავი ხელმისაწვდომობა აუცილებელ სერვისებთან. ჩვენთვის გზა საყოველთაო ჯანდაცვისკენ პირველად ჯანდაცვაზე გადის- პირველადი ჯანდაცვის სერვისების გაძლიერება უმთავრესი პრიორიტეტია, რისთვისაც ქვეყანა არსებით ინვესტიციას აკეთებს, როგორც ფიზიკურ ინფრასტრუქტურასა და ტექნოლოგიებში, ასევე ადამიანურ რესურსში. სოციალური და ჯანდაცვის სფეროს რესურსის მაქსიმალური მობილიზებითა და ეფექტური გადანაწილებით სულ უფრო მეტი ადამიანი მიიღებს საჭირო სერვისს მისთვის მოსახერხებელ დროსა და ადგილას. გადამდებ და არაგადამდებ დაავადებებზე აქტიური სკრინიგისა და ადრეული დიაგნოსტიკის პროგრამების გაფართოვებით ჩვენ გვეძლევა იმის საშუალება, რომ არც ერთი ადამიანი არ დარჩეს ყურადღების მიღმა. აქტიური პრევენციით, ადრეული დიაგნოსტიკითა და ეფექტური მკურნალობით საქართველომ უკვე თვალსაჩინო პროგრესს მიაღწია დედათა და ბავშვთა ჯანმრთელობის, ტუბერკულოზის, აივ/შიდსის, მალარიის და </w:t>
      </w:r>
      <w:r>
        <w:rPr>
          <w:rFonts w:ascii="Sylfaen" w:hAnsi="Sylfaen"/>
        </w:rPr>
        <w:t xml:space="preserve">C </w:t>
      </w:r>
      <w:r>
        <w:rPr>
          <w:rFonts w:ascii="Sylfaen" w:hAnsi="Sylfaen"/>
          <w:lang w:val="ka-GE"/>
        </w:rPr>
        <w:t xml:space="preserve">ჰეპატიტის ელიმინაციის სფეროებში. მუშაობს და ეტაპობრივად ფართოვდება საპენსიო ასაკის მოსახლეობისა და სოციალურად დაუცველი ჯგუფებისთვის ქრონიკული დაავადებების სამკურნალო მედიკამენტებით უზრუნველყოფის პროგრამა. ყველა ეს ინტერვენცია იმ დიდი ძალისხმევის ნაწილია, რომელიც საბოლოოდ შექმნის ჯანდაცვაში ჭეშმარიტად უნივერსალური მოცვის პირობებს.  საქართველოს ჯანდაცვის სექტორში მოქმედი კერძო-სახელმწიფო პარტნიორობა, მძლავრი პროფესიული პლატფორმა და სამოქალაქო სექტორი, ასევე უაღრესად ეფექტური თანამშრომლობა საერთაშორისო პარტნიორებთან ის ნიშანსვეტებია, რასაც საქართველოს ჯანდაცვის სისტემის განვითარების სტრატეგია ეყრდნობა. მადლობას მოვახსენებთ ჯანმრთელობის მსოფლიო ორგანიზაციას და მის ევროპის რეგიონულ ოფისს მუდმივი  მხარდაჭერისთვის და იმედი მაქვს მომდევნო წლების მანძილზე ჩვენი თანამშრომლობა ასევე ეფექტური და ნაყოფიერი იქნება. </w:t>
      </w:r>
      <w:bookmarkStart w:id="0" w:name="_GoBack"/>
      <w:bookmarkEnd w:id="0"/>
    </w:p>
    <w:sectPr w:rsidR="004B2D0C" w:rsidRPr="00ED1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3"/>
    <w:rsid w:val="00036958"/>
    <w:rsid w:val="00593B03"/>
    <w:rsid w:val="005C22C8"/>
    <w:rsid w:val="00BA5F04"/>
    <w:rsid w:val="00ED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Mariana Mkurnali</cp:lastModifiedBy>
  <cp:revision>3</cp:revision>
  <cp:lastPrinted>2019-08-30T12:09:00Z</cp:lastPrinted>
  <dcterms:created xsi:type="dcterms:W3CDTF">2019-08-29T13:06:00Z</dcterms:created>
  <dcterms:modified xsi:type="dcterms:W3CDTF">2019-09-06T07:14:00Z</dcterms:modified>
</cp:coreProperties>
</file>